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62" w:rsidRDefault="00863062" w:rsidP="00863062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htpp://vzrti.ru</w:t>
      </w:r>
    </w:p>
    <w:p w:rsidR="00863062" w:rsidRDefault="00863062" w:rsidP="00863062">
      <w:pPr>
        <w:spacing w:after="0" w:line="240" w:lineRule="auto"/>
        <w:ind w:right="141" w:firstLine="7088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vzrti@mail.ru</w:t>
        </w:r>
      </w:hyperlink>
    </w:p>
    <w:p w:rsidR="00863062" w:rsidRDefault="00863062" w:rsidP="00863062">
      <w:pPr>
        <w:spacing w:after="0" w:line="240" w:lineRule="auto"/>
        <w:ind w:right="141" w:firstLine="7088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8-800-222-49-59</w:t>
      </w: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-451485</wp:posOffset>
            </wp:positionV>
            <wp:extent cx="1561465" cy="67056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0" t="-1436" r="-630" b="-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670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062" w:rsidRDefault="00863062" w:rsidP="00863062">
      <w:pPr>
        <w:tabs>
          <w:tab w:val="left" w:pos="570"/>
          <w:tab w:val="right" w:pos="10260"/>
        </w:tabs>
        <w:spacing w:line="159" w:lineRule="exact"/>
        <w:rPr>
          <w:sz w:val="16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</w:t>
      </w:r>
    </w:p>
    <w:p w:rsidR="00863062" w:rsidRDefault="00863062" w:rsidP="00863062">
      <w:pPr>
        <w:spacing w:line="159" w:lineRule="exact"/>
        <w:jc w:val="right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6268085" cy="137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0" t="-4630" r="-130" b="-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137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AA4" w:rsidRDefault="00DB6AA4" w:rsidP="00210443">
      <w:pPr>
        <w:contextualSpacing/>
        <w:jc w:val="both"/>
        <w:rPr>
          <w:rFonts w:ascii="Times New Roman" w:hAnsi="Times New Roman" w:cs="Times New Roman"/>
          <w:b/>
        </w:rPr>
      </w:pPr>
    </w:p>
    <w:p w:rsidR="00DB6AA4" w:rsidRDefault="00EE165C" w:rsidP="00863062">
      <w:pPr>
        <w:ind w:left="-426"/>
        <w:contextualSpacing/>
        <w:jc w:val="both"/>
        <w:rPr>
          <w:rFonts w:ascii="Times New Roman" w:hAnsi="Times New Roman" w:cs="Times New Roman"/>
          <w:b/>
        </w:rPr>
      </w:pPr>
      <w:r w:rsidRPr="00E519E1">
        <w:rPr>
          <w:rFonts w:ascii="Times New Roman" w:hAnsi="Times New Roman" w:cs="Times New Roman"/>
          <w:b/>
        </w:rPr>
        <w:t xml:space="preserve">Резиновая смесь </w:t>
      </w:r>
      <w:r w:rsidR="00DB6AA4">
        <w:rPr>
          <w:rFonts w:ascii="Times New Roman" w:hAnsi="Times New Roman" w:cs="Times New Roman"/>
          <w:b/>
        </w:rPr>
        <w:t>ИРП-1287 НТА</w:t>
      </w:r>
    </w:p>
    <w:p w:rsidR="00863062" w:rsidRDefault="00863062" w:rsidP="00863062">
      <w:pPr>
        <w:ind w:left="-426"/>
        <w:contextualSpacing/>
        <w:jc w:val="both"/>
        <w:rPr>
          <w:rFonts w:ascii="Times New Roman" w:hAnsi="Times New Roman" w:cs="Times New Roman"/>
          <w:b/>
        </w:rPr>
      </w:pPr>
    </w:p>
    <w:p w:rsidR="00981166" w:rsidRPr="00981166" w:rsidRDefault="00981166" w:rsidP="00863062">
      <w:pPr>
        <w:ind w:left="-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НД: </w:t>
      </w:r>
      <w:r w:rsidRPr="00981166">
        <w:rPr>
          <w:rFonts w:ascii="Times New Roman" w:hAnsi="Times New Roman" w:cs="Times New Roman"/>
        </w:rPr>
        <w:t>ТУ 38 005 1166-2015</w:t>
      </w:r>
    </w:p>
    <w:p w:rsidR="00EE165C" w:rsidRDefault="00EE165C" w:rsidP="00863062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Цвет:</w:t>
      </w:r>
      <w:r>
        <w:rPr>
          <w:rFonts w:ascii="Times New Roman" w:hAnsi="Times New Roman" w:cs="Times New Roman"/>
        </w:rPr>
        <w:t xml:space="preserve"> коричневый</w:t>
      </w:r>
    </w:p>
    <w:p w:rsidR="00EE165C" w:rsidRDefault="00EE165C" w:rsidP="00863062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Назначение:</w:t>
      </w:r>
      <w:r>
        <w:rPr>
          <w:rFonts w:ascii="Times New Roman" w:hAnsi="Times New Roman" w:cs="Times New Roman"/>
        </w:rPr>
        <w:t xml:space="preserve"> уплотнительные резиновые и резинометаллические детали неподвижных и ограниченно подвижных соединений.</w:t>
      </w:r>
    </w:p>
    <w:p w:rsidR="00EE165C" w:rsidRDefault="00EE165C" w:rsidP="00863062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Гарантийный срок хранения:</w:t>
      </w:r>
      <w:r>
        <w:rPr>
          <w:rFonts w:ascii="Times New Roman" w:hAnsi="Times New Roman" w:cs="Times New Roman"/>
        </w:rPr>
        <w:t xml:space="preserve"> 3 месяца</w:t>
      </w:r>
    </w:p>
    <w:p w:rsidR="00EE165C" w:rsidRDefault="00EE165C" w:rsidP="00863062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Температура эксплуатации</w:t>
      </w:r>
      <w:r>
        <w:rPr>
          <w:rFonts w:ascii="Times New Roman" w:hAnsi="Times New Roman" w:cs="Times New Roman"/>
        </w:rPr>
        <w:t>: от -20 °С … до +200 °С, кратковременно +230°С</w:t>
      </w:r>
    </w:p>
    <w:p w:rsidR="00EE165C" w:rsidRDefault="00EE165C" w:rsidP="00863062">
      <w:pPr>
        <w:ind w:left="-426"/>
        <w:contextualSpacing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Рабочая среда:</w:t>
      </w:r>
      <w:r>
        <w:rPr>
          <w:rFonts w:ascii="Times New Roman" w:hAnsi="Times New Roman" w:cs="Times New Roman"/>
        </w:rPr>
        <w:t xml:space="preserve"> воздух, топлива, масла, смазки, растворы кислот и щелочей</w:t>
      </w:r>
    </w:p>
    <w:p w:rsidR="00EE165C" w:rsidRDefault="00EE165C" w:rsidP="00863062">
      <w:pPr>
        <w:ind w:left="-426"/>
        <w:jc w:val="both"/>
        <w:rPr>
          <w:rFonts w:ascii="Times New Roman" w:hAnsi="Times New Roman" w:cs="Times New Roman"/>
        </w:rPr>
      </w:pPr>
      <w:r w:rsidRPr="00E519E1">
        <w:rPr>
          <w:rFonts w:ascii="Times New Roman" w:hAnsi="Times New Roman" w:cs="Times New Roman"/>
          <w:b/>
        </w:rPr>
        <w:t>Технологические свойства:</w:t>
      </w:r>
      <w:r>
        <w:rPr>
          <w:rFonts w:ascii="Times New Roman" w:hAnsi="Times New Roman" w:cs="Times New Roman"/>
        </w:rPr>
        <w:t xml:space="preserve"> формуется, шприцуется под заготовку на </w:t>
      </w:r>
      <w:proofErr w:type="spellStart"/>
      <w:r>
        <w:rPr>
          <w:rFonts w:ascii="Times New Roman" w:hAnsi="Times New Roman" w:cs="Times New Roman"/>
        </w:rPr>
        <w:t>двухшнековой</w:t>
      </w:r>
      <w:proofErr w:type="spellEnd"/>
      <w:r>
        <w:rPr>
          <w:rFonts w:ascii="Times New Roman" w:hAnsi="Times New Roman" w:cs="Times New Roman"/>
        </w:rPr>
        <w:t xml:space="preserve"> машине.</w:t>
      </w:r>
    </w:p>
    <w:p w:rsidR="00BC0562" w:rsidRDefault="00BC0562" w:rsidP="00BC0562">
      <w:pPr>
        <w:spacing w:before="240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Физико-механические показатели резиновой смеси</w:t>
      </w:r>
    </w:p>
    <w:tbl>
      <w:tblPr>
        <w:tblpPr w:leftFromText="180" w:rightFromText="180" w:vertAnchor="text" w:horzAnchor="margin" w:tblpX="-431" w:tblpY="38"/>
        <w:tblW w:w="97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59"/>
        <w:gridCol w:w="1428"/>
      </w:tblGrid>
      <w:tr w:rsidR="00DB6AA4" w:rsidTr="00863062">
        <w:trPr>
          <w:trHeight w:val="277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widowControl w:val="0"/>
              <w:suppressAutoHyphens/>
              <w:spacing w:after="0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Показ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атель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widowControl w:val="0"/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eastAsia="Arial" w:hAnsi="Times New Roman" w:cs="Times New Roman"/>
                <w:bCs/>
                <w:iCs/>
                <w:color w:val="000000"/>
              </w:rPr>
              <w:t>Значение</w:t>
            </w:r>
            <w:r>
              <w:rPr>
                <w:rFonts w:ascii="Times New Roman" w:eastAsia="Arial" w:hAnsi="Times New Roman" w:cs="Times New Roman"/>
                <w:bCs/>
                <w:iCs/>
                <w:color w:val="000000"/>
                <w:lang w:val="en-US"/>
              </w:rPr>
              <w:t xml:space="preserve"> </w:t>
            </w:r>
          </w:p>
        </w:tc>
      </w:tr>
      <w:tr w:rsidR="00DB6AA4" w:rsidTr="00863062">
        <w:trPr>
          <w:trHeight w:val="307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Твердость, Шор А</w:t>
            </w:r>
          </w:p>
        </w:tc>
        <w:tc>
          <w:tcPr>
            <w:tcW w:w="1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74-84</w:t>
            </w:r>
          </w:p>
        </w:tc>
      </w:tr>
      <w:tr w:rsidR="00DB6AA4" w:rsidTr="00863062">
        <w:trPr>
          <w:trHeight w:val="307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Условная прочность при растяжении, Мпа</w:t>
            </w:r>
          </w:p>
        </w:tc>
        <w:tc>
          <w:tcPr>
            <w:tcW w:w="1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13-15</w:t>
            </w:r>
          </w:p>
        </w:tc>
      </w:tr>
      <w:tr w:rsidR="00DB6AA4" w:rsidTr="00863062">
        <w:trPr>
          <w:trHeight w:val="307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Относительное удлинение при разрыве, %, не менее</w:t>
            </w:r>
          </w:p>
        </w:tc>
        <w:tc>
          <w:tcPr>
            <w:tcW w:w="1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DB6AA4" w:rsidTr="00863062">
        <w:trPr>
          <w:trHeight w:val="307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contextualSpacing/>
              <w:jc w:val="both"/>
            </w:pPr>
            <w:r w:rsidRPr="008A482C">
              <w:rPr>
                <w:rFonts w:ascii="Times New Roman" w:hAnsi="Times New Roman" w:cs="Times New Roman"/>
              </w:rPr>
              <w:t xml:space="preserve">Изменение </w:t>
            </w:r>
            <w:r>
              <w:rPr>
                <w:rFonts w:ascii="Times New Roman" w:hAnsi="Times New Roman" w:cs="Times New Roman"/>
              </w:rPr>
              <w:t>объема образца</w:t>
            </w:r>
            <w:r w:rsidRPr="008A482C">
              <w:rPr>
                <w:rFonts w:ascii="Times New Roman" w:hAnsi="Times New Roman" w:cs="Times New Roman"/>
              </w:rPr>
              <w:t xml:space="preserve"> при воздействии </w:t>
            </w:r>
            <w:r>
              <w:rPr>
                <w:rFonts w:ascii="Times New Roman" w:hAnsi="Times New Roman" w:cs="Times New Roman"/>
              </w:rPr>
              <w:t>топлива ТС-1</w:t>
            </w:r>
            <w:r w:rsidRPr="008A482C">
              <w:rPr>
                <w:rFonts w:ascii="Times New Roman" w:hAnsi="Times New Roman" w:cs="Times New Roman"/>
              </w:rPr>
              <w:t xml:space="preserve"> в те</w:t>
            </w:r>
            <w:r>
              <w:rPr>
                <w:rFonts w:ascii="Times New Roman" w:hAnsi="Times New Roman" w:cs="Times New Roman"/>
              </w:rPr>
              <w:t>чение 24ч при температуре 150</w:t>
            </w:r>
            <w:r w:rsidRPr="008A482C">
              <w:rPr>
                <w:rFonts w:ascii="Times New Roman" w:hAnsi="Times New Roman" w:cs="Times New Roman"/>
              </w:rPr>
              <w:t>°С, %</w:t>
            </w:r>
          </w:p>
        </w:tc>
        <w:tc>
          <w:tcPr>
            <w:tcW w:w="1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От 2 до 10</w:t>
            </w:r>
          </w:p>
        </w:tc>
      </w:tr>
      <w:tr w:rsidR="00DB6AA4" w:rsidTr="00863062">
        <w:trPr>
          <w:trHeight w:val="307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contextualSpacing/>
              <w:jc w:val="both"/>
            </w:pPr>
            <w:r w:rsidRPr="00605143">
              <w:rPr>
                <w:rFonts w:ascii="Times New Roman" w:hAnsi="Times New Roman" w:cs="Times New Roman"/>
              </w:rPr>
              <w:t>Относительная остаточная деформация при постоянной</w:t>
            </w:r>
            <w:r>
              <w:rPr>
                <w:rFonts w:ascii="Times New Roman" w:hAnsi="Times New Roman" w:cs="Times New Roman"/>
              </w:rPr>
              <w:t xml:space="preserve"> величине сжатия в воздухе (20</w:t>
            </w:r>
            <w:r w:rsidRPr="00605143">
              <w:rPr>
                <w:rFonts w:ascii="Times New Roman" w:hAnsi="Times New Roman" w:cs="Times New Roman"/>
              </w:rPr>
              <w:t xml:space="preserve">) % </w:t>
            </w:r>
            <w:r>
              <w:rPr>
                <w:rFonts w:ascii="Times New Roman" w:hAnsi="Times New Roman" w:cs="Times New Roman"/>
              </w:rPr>
              <w:t>в течение 24ч при температуре 200 °</w:t>
            </w:r>
            <w:proofErr w:type="gramStart"/>
            <w:r>
              <w:rPr>
                <w:rFonts w:ascii="Times New Roman" w:hAnsi="Times New Roman" w:cs="Times New Roman"/>
              </w:rPr>
              <w:t>С ,</w:t>
            </w:r>
            <w:proofErr w:type="gramEnd"/>
            <w:r>
              <w:rPr>
                <w:rFonts w:ascii="Times New Roman" w:hAnsi="Times New Roman" w:cs="Times New Roman"/>
              </w:rPr>
              <w:t xml:space="preserve"> %, не более</w:t>
            </w:r>
          </w:p>
        </w:tc>
        <w:tc>
          <w:tcPr>
            <w:tcW w:w="1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B6AA4" w:rsidRDefault="00DB6AA4" w:rsidP="00863062">
            <w:pPr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B6AA4" w:rsidTr="00863062">
        <w:trPr>
          <w:trHeight w:val="307"/>
        </w:trPr>
        <w:tc>
          <w:tcPr>
            <w:tcW w:w="8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6AA4" w:rsidRDefault="00DB6AA4" w:rsidP="008630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относительного удлинения после старения в воздухе при температуре 250°С в течение 72ч, %</w:t>
            </w:r>
          </w:p>
        </w:tc>
        <w:tc>
          <w:tcPr>
            <w:tcW w:w="1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B6AA4" w:rsidRDefault="00DB6AA4" w:rsidP="0086306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-45 до 20</w:t>
            </w:r>
          </w:p>
        </w:tc>
      </w:tr>
    </w:tbl>
    <w:p w:rsidR="00EE165C" w:rsidRPr="00EE165C" w:rsidRDefault="00EE165C" w:rsidP="00EE165C">
      <w:pPr>
        <w:ind w:firstLine="709"/>
        <w:jc w:val="both"/>
        <w:rPr>
          <w:rFonts w:ascii="Times New Roman" w:hAnsi="Times New Roman" w:cs="Times New Roman"/>
        </w:rPr>
      </w:pPr>
    </w:p>
    <w:p w:rsidR="00EE165C" w:rsidRDefault="00EE165C" w:rsidP="00EE165C">
      <w:pPr>
        <w:ind w:firstLine="709"/>
        <w:contextualSpacing/>
        <w:rPr>
          <w:rFonts w:ascii="Times New Roman" w:hAnsi="Times New Roman" w:cs="Times New Roman"/>
        </w:rPr>
      </w:pPr>
    </w:p>
    <w:p w:rsidR="00EE165C" w:rsidRDefault="00DB6AA4" w:rsidP="00EE165C">
      <w:pPr>
        <w:ind w:firstLine="709"/>
        <w:contextualSpacing/>
        <w:rPr>
          <w:rFonts w:ascii="Times New Roman" w:hAnsi="Times New Roman" w:cs="Times New Roman"/>
        </w:rPr>
      </w:pPr>
      <w:r w:rsidRPr="007A793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7C50FA8" wp14:editId="0DF68FD4">
            <wp:simplePos x="0" y="0"/>
            <wp:positionH relativeFrom="margin">
              <wp:posOffset>514350</wp:posOffset>
            </wp:positionH>
            <wp:positionV relativeFrom="paragraph">
              <wp:posOffset>4445</wp:posOffset>
            </wp:positionV>
            <wp:extent cx="4857750" cy="2928620"/>
            <wp:effectExtent l="0" t="0" r="0" b="5080"/>
            <wp:wrapNone/>
            <wp:docPr id="2" name="Рисунок 2" descr="C:\Users\Admin\Desktop\технолог\статьи\на сайт\картинки для паспортов\1287 НТ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олог\статьи\на сайт\картинки для паспортов\1287 НТА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12020" r="6035" b="12912"/>
                    <a:stretch/>
                  </pic:blipFill>
                  <pic:spPr bwMode="auto">
                    <a:xfrm>
                      <a:off x="0" y="0"/>
                      <a:ext cx="485775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DB6AA4" w:rsidRDefault="00DB6AA4" w:rsidP="00EE165C">
      <w:pPr>
        <w:ind w:firstLine="709"/>
        <w:contextualSpacing/>
        <w:rPr>
          <w:rFonts w:ascii="Times New Roman" w:hAnsi="Times New Roman" w:cs="Times New Roman"/>
        </w:rPr>
      </w:pPr>
    </w:p>
    <w:p w:rsidR="00EE165C" w:rsidRDefault="00EE165C" w:rsidP="00EE165C">
      <w:pPr>
        <w:ind w:firstLine="709"/>
        <w:contextualSpacing/>
        <w:rPr>
          <w:rFonts w:ascii="Times New Roman" w:hAnsi="Times New Roman" w:cs="Times New Roman"/>
        </w:rPr>
      </w:pPr>
    </w:p>
    <w:p w:rsidR="00EE165C" w:rsidRDefault="00EE165C" w:rsidP="00EE165C">
      <w:pPr>
        <w:ind w:firstLine="709"/>
        <w:contextualSpacing/>
        <w:rPr>
          <w:rFonts w:ascii="Times New Roman" w:hAnsi="Times New Roman" w:cs="Times New Roman"/>
        </w:rPr>
      </w:pPr>
    </w:p>
    <w:p w:rsidR="00EE165C" w:rsidRDefault="00EE165C" w:rsidP="00EE165C">
      <w:pPr>
        <w:ind w:firstLine="709"/>
        <w:contextualSpacing/>
        <w:rPr>
          <w:rFonts w:ascii="Times New Roman" w:hAnsi="Times New Roman" w:cs="Times New Roman"/>
        </w:rPr>
      </w:pPr>
    </w:p>
    <w:p w:rsidR="00EE165C" w:rsidRDefault="00EE165C" w:rsidP="00EE165C">
      <w:pPr>
        <w:ind w:firstLine="709"/>
        <w:contextualSpacing/>
        <w:rPr>
          <w:rFonts w:ascii="Times New Roman" w:hAnsi="Times New Roman" w:cs="Times New Roman"/>
        </w:rPr>
      </w:pPr>
    </w:p>
    <w:p w:rsidR="00EE165C" w:rsidRDefault="00EE165C" w:rsidP="00EE165C">
      <w:pPr>
        <w:ind w:firstLine="709"/>
        <w:contextualSpacing/>
        <w:rPr>
          <w:rFonts w:ascii="Times New Roman" w:hAnsi="Times New Roman" w:cs="Times New Roman"/>
        </w:rPr>
      </w:pPr>
    </w:p>
    <w:p w:rsidR="005F5B4D" w:rsidRPr="00EE165C" w:rsidRDefault="00EE165C" w:rsidP="00DB6AA4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Вулканизационная кривая резиновой</w:t>
      </w:r>
      <w:r w:rsidR="007A7939">
        <w:rPr>
          <w:rFonts w:ascii="Times New Roman" w:hAnsi="Times New Roman" w:cs="Times New Roman"/>
        </w:rPr>
        <w:t xml:space="preserve"> смеси ИРП-1287 НТА</w:t>
      </w:r>
    </w:p>
    <w:sectPr w:rsidR="005F5B4D" w:rsidRPr="00EE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80"/>
    <w:rsid w:val="00210443"/>
    <w:rsid w:val="005F5B4D"/>
    <w:rsid w:val="007A7939"/>
    <w:rsid w:val="00805B97"/>
    <w:rsid w:val="00863062"/>
    <w:rsid w:val="00981166"/>
    <w:rsid w:val="00A55980"/>
    <w:rsid w:val="00BC0562"/>
    <w:rsid w:val="00DB6AA4"/>
    <w:rsid w:val="00E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AD67-C9C0-43F3-93C6-70722E29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306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vzrti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2025-01-15T13:31:00Z</dcterms:created>
  <dcterms:modified xsi:type="dcterms:W3CDTF">2025-02-05T12:52:00Z</dcterms:modified>
</cp:coreProperties>
</file>