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E0" w:rsidRDefault="009D54E0" w:rsidP="009D54E0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9D54E0" w:rsidRDefault="009D54E0" w:rsidP="009D54E0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9D54E0" w:rsidRPr="00161ABD" w:rsidRDefault="009D54E0" w:rsidP="009D54E0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161ABD">
        <w:rPr>
          <w:rFonts w:ascii="Times New Roman" w:hAnsi="Times New Roman" w:cs="Times New Roman"/>
          <w:sz w:val="20"/>
          <w:szCs w:val="20"/>
          <w:lang w:val="en-US"/>
        </w:rPr>
        <w:t>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4E0" w:rsidRPr="00161ABD" w:rsidRDefault="009D54E0" w:rsidP="009D54E0">
      <w:pPr>
        <w:tabs>
          <w:tab w:val="left" w:pos="570"/>
          <w:tab w:val="right" w:pos="10260"/>
        </w:tabs>
        <w:spacing w:line="159" w:lineRule="exact"/>
        <w:rPr>
          <w:sz w:val="16"/>
          <w:lang w:val="en-US"/>
        </w:rPr>
      </w:pPr>
      <w:r w:rsidRPr="00161ABD">
        <w:rPr>
          <w:rFonts w:ascii="Arial" w:hAnsi="Arial" w:cs="Arial"/>
          <w:color w:val="000000"/>
          <w:sz w:val="18"/>
          <w:szCs w:val="18"/>
          <w:lang w:val="en-US"/>
        </w:rPr>
        <w:tab/>
        <w:t xml:space="preserve">                                                                                            </w:t>
      </w:r>
    </w:p>
    <w:p w:rsidR="009D54E0" w:rsidRPr="00161ABD" w:rsidRDefault="009D54E0" w:rsidP="009D54E0">
      <w:pPr>
        <w:spacing w:line="159" w:lineRule="exact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0F4" w:rsidRPr="00161ABD" w:rsidRDefault="00DA50F4" w:rsidP="00B26039">
      <w:pPr>
        <w:contextualSpacing/>
        <w:rPr>
          <w:rFonts w:ascii="Times New Roman" w:hAnsi="Times New Roman" w:cs="Times New Roman"/>
          <w:b/>
          <w:lang w:val="en-US"/>
        </w:rPr>
      </w:pPr>
    </w:p>
    <w:p w:rsidR="00DA50F4" w:rsidRPr="00161ABD" w:rsidRDefault="00DA50F4" w:rsidP="00B26039">
      <w:pPr>
        <w:contextualSpacing/>
        <w:rPr>
          <w:rFonts w:ascii="Times New Roman" w:hAnsi="Times New Roman" w:cs="Times New Roman"/>
          <w:b/>
          <w:lang w:val="en-US"/>
        </w:rPr>
      </w:pPr>
    </w:p>
    <w:p w:rsidR="00BF5F6A" w:rsidRDefault="000C20CE" w:rsidP="009D54E0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Резиновая смесь ВЗ-</w:t>
      </w:r>
      <w:r w:rsidR="00C94EF4">
        <w:rPr>
          <w:rFonts w:ascii="Times New Roman" w:hAnsi="Times New Roman" w:cs="Times New Roman"/>
          <w:b/>
        </w:rPr>
        <w:t>2-5</w:t>
      </w:r>
    </w:p>
    <w:p w:rsidR="009D54E0" w:rsidRPr="00BF5F6A" w:rsidRDefault="009D54E0" w:rsidP="009D54E0">
      <w:pPr>
        <w:ind w:left="-567"/>
        <w:contextualSpacing/>
        <w:jc w:val="both"/>
        <w:rPr>
          <w:rFonts w:ascii="Times New Roman" w:hAnsi="Times New Roman" w:cs="Times New Roman"/>
          <w:b/>
        </w:rPr>
      </w:pPr>
    </w:p>
    <w:p w:rsidR="00BF5F6A" w:rsidRPr="00BF5F6A" w:rsidRDefault="00BF5F6A" w:rsidP="009D54E0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Цвет:</w:t>
      </w:r>
      <w:r w:rsidR="00C94EF4">
        <w:rPr>
          <w:rFonts w:ascii="Times New Roman" w:hAnsi="Times New Roman" w:cs="Times New Roman"/>
        </w:rPr>
        <w:t xml:space="preserve"> зеленый</w:t>
      </w:r>
    </w:p>
    <w:p w:rsidR="00BF5F6A" w:rsidRPr="00BF5F6A" w:rsidRDefault="00BF5F6A" w:rsidP="009D54E0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Назначение:</w:t>
      </w:r>
      <w:r w:rsidRPr="00BF5F6A">
        <w:rPr>
          <w:rFonts w:ascii="Times New Roman" w:hAnsi="Times New Roman" w:cs="Times New Roman"/>
        </w:rPr>
        <w:t xml:space="preserve"> уплотнительные резиновые и резиноармированные детали для нефтяной, автомобильной, машиностроительной промышленности с повышенным ресурсом.</w:t>
      </w:r>
    </w:p>
    <w:p w:rsidR="00BF5F6A" w:rsidRPr="00BF5F6A" w:rsidRDefault="00BF5F6A" w:rsidP="009D54E0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Гарантийный срок хранения</w:t>
      </w:r>
      <w:r w:rsidRPr="00BF5F6A">
        <w:rPr>
          <w:rFonts w:ascii="Times New Roman" w:hAnsi="Times New Roman" w:cs="Times New Roman"/>
        </w:rPr>
        <w:t>: 3 месяца</w:t>
      </w:r>
    </w:p>
    <w:p w:rsidR="00BF5F6A" w:rsidRPr="00BF5F6A" w:rsidRDefault="00BF5F6A" w:rsidP="009D54E0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Температура эксплуатации:</w:t>
      </w:r>
      <w:r w:rsidR="00C94EF4">
        <w:rPr>
          <w:rFonts w:ascii="Times New Roman" w:hAnsi="Times New Roman" w:cs="Times New Roman"/>
        </w:rPr>
        <w:t xml:space="preserve"> от -60</w:t>
      </w:r>
      <w:r w:rsidRPr="00BF5F6A">
        <w:rPr>
          <w:rFonts w:ascii="Times New Roman" w:hAnsi="Times New Roman" w:cs="Times New Roman"/>
        </w:rPr>
        <w:t xml:space="preserve"> °С … до +150 °С, кратковременно +165°С</w:t>
      </w:r>
    </w:p>
    <w:p w:rsidR="00BF5F6A" w:rsidRPr="00BF5F6A" w:rsidRDefault="00BF5F6A" w:rsidP="009D54E0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Рабочая среда:</w:t>
      </w:r>
      <w:r w:rsidRPr="00BF5F6A">
        <w:rPr>
          <w:rFonts w:ascii="Times New Roman" w:hAnsi="Times New Roman" w:cs="Times New Roman"/>
        </w:rPr>
        <w:t xml:space="preserve"> воздух, вода, минеральные и синтетические масла с агрессивными присадками, серосодержащие и окисленные топлива, пластовые жидкости.</w:t>
      </w:r>
    </w:p>
    <w:p w:rsidR="00BF5F6A" w:rsidRDefault="00BF5F6A" w:rsidP="009D54E0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Технологические свойства:</w:t>
      </w:r>
      <w:r w:rsidRPr="00BF5F6A">
        <w:rPr>
          <w:rFonts w:ascii="Times New Roman" w:hAnsi="Times New Roman" w:cs="Times New Roman"/>
        </w:rPr>
        <w:t xml:space="preserve"> формуется, шприцуется под заготовку</w:t>
      </w:r>
      <w:r w:rsidR="00161ABD">
        <w:rPr>
          <w:rFonts w:ascii="Times New Roman" w:hAnsi="Times New Roman" w:cs="Times New Roman"/>
        </w:rPr>
        <w:t xml:space="preserve">, </w:t>
      </w:r>
      <w:proofErr w:type="spellStart"/>
      <w:r w:rsidR="00161ABD" w:rsidRPr="00161ABD">
        <w:rPr>
          <w:rFonts w:ascii="Times New Roman" w:hAnsi="Times New Roman" w:cs="Times New Roman"/>
          <w:b/>
        </w:rPr>
        <w:t>каландруется</w:t>
      </w:r>
      <w:bookmarkStart w:id="0" w:name="_GoBack"/>
      <w:bookmarkEnd w:id="0"/>
      <w:proofErr w:type="spellEnd"/>
    </w:p>
    <w:p w:rsidR="00704C93" w:rsidRPr="00BF5F6A" w:rsidRDefault="00704C93" w:rsidP="009D54E0">
      <w:pPr>
        <w:ind w:left="-567"/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60"/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3"/>
        <w:gridCol w:w="1128"/>
      </w:tblGrid>
      <w:tr w:rsidR="009D54E0" w:rsidTr="00251A78"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4E0" w:rsidRDefault="009D54E0" w:rsidP="009D54E0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4E0" w:rsidRDefault="009D54E0" w:rsidP="009D54E0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9D54E0" w:rsidTr="00251A78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4E0" w:rsidRDefault="009D54E0" w:rsidP="009D54E0">
            <w:pPr>
              <w:ind w:left="-250" w:firstLine="25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Твердость, Шор А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D54E0" w:rsidRDefault="009D54E0" w:rsidP="009D54E0">
            <w:pPr>
              <w:contextualSpacing/>
              <w:jc w:val="both"/>
            </w:pPr>
            <w:r>
              <w:t>85</w:t>
            </w:r>
            <w:r>
              <w:rPr>
                <w:rFonts w:cstheme="minorHAnsi"/>
              </w:rPr>
              <w:t>±</w:t>
            </w:r>
            <w:r>
              <w:t>5</w:t>
            </w:r>
          </w:p>
        </w:tc>
      </w:tr>
      <w:tr w:rsidR="009D54E0" w:rsidTr="00251A78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4E0" w:rsidRDefault="009D54E0" w:rsidP="009D54E0">
            <w:pPr>
              <w:contextualSpacing/>
            </w:pPr>
            <w:r>
              <w:rPr>
                <w:rFonts w:ascii="Times New Roman" w:hAnsi="Times New Roman" w:cs="Times New Roman"/>
              </w:rPr>
              <w:t>Условная прочность при растяжении, Мпа, не менее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D54E0" w:rsidRPr="00244D57" w:rsidRDefault="009D54E0" w:rsidP="009D54E0">
            <w:pPr>
              <w:contextualSpacing/>
              <w:jc w:val="both"/>
            </w:pPr>
            <w:r>
              <w:t>15</w:t>
            </w:r>
          </w:p>
        </w:tc>
      </w:tr>
      <w:tr w:rsidR="009D54E0" w:rsidTr="00251A78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4E0" w:rsidRDefault="009D54E0" w:rsidP="009D54E0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Относительное удлинение при разрыве, %, не менее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D54E0" w:rsidRDefault="009D54E0" w:rsidP="009D54E0">
            <w:pPr>
              <w:contextualSpacing/>
              <w:jc w:val="both"/>
            </w:pPr>
            <w:r>
              <w:t>180</w:t>
            </w:r>
          </w:p>
        </w:tc>
      </w:tr>
      <w:tr w:rsidR="009D54E0" w:rsidTr="00251A78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4E0" w:rsidRDefault="009D54E0" w:rsidP="009D54E0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Температура хрупкости, °С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D54E0" w:rsidRDefault="009D54E0" w:rsidP="009D54E0">
            <w:pPr>
              <w:contextualSpacing/>
              <w:jc w:val="both"/>
            </w:pPr>
            <w:r>
              <w:t>-55</w:t>
            </w:r>
          </w:p>
        </w:tc>
      </w:tr>
      <w:tr w:rsidR="009D54E0" w:rsidTr="00251A78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4E0" w:rsidRDefault="009D54E0" w:rsidP="009D54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массы при воздействии среды СЖР-1 в течение 24ч при температуре (23±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%, не более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D54E0" w:rsidRDefault="009D54E0" w:rsidP="009D54E0">
            <w:pPr>
              <w:contextualSpacing/>
              <w:jc w:val="both"/>
            </w:pPr>
            <w:r>
              <w:t>5</w:t>
            </w:r>
          </w:p>
        </w:tc>
      </w:tr>
      <w:tr w:rsidR="009D54E0" w:rsidTr="00251A78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54E0" w:rsidRDefault="009D54E0" w:rsidP="009D54E0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Относительная остаточная деформация при постоянной величине сжатия в воздухе (25±5) % в течение 24ч при температуре 150 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%, не более</w:t>
            </w:r>
          </w:p>
        </w:tc>
        <w:tc>
          <w:tcPr>
            <w:tcW w:w="11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D54E0" w:rsidRDefault="009D54E0" w:rsidP="009D54E0">
            <w:pPr>
              <w:contextualSpacing/>
              <w:jc w:val="both"/>
            </w:pPr>
            <w:r>
              <w:t>30</w:t>
            </w:r>
          </w:p>
        </w:tc>
      </w:tr>
    </w:tbl>
    <w:p w:rsidR="00704C93" w:rsidRDefault="00704C93" w:rsidP="00704C93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p w:rsidR="00251A78" w:rsidRDefault="00251A78" w:rsidP="00251A78">
      <w:pPr>
        <w:contextualSpacing/>
        <w:jc w:val="both"/>
        <w:rPr>
          <w:rFonts w:ascii="Times New Roman" w:hAnsi="Times New Roman" w:cs="Times New Roman"/>
        </w:rPr>
      </w:pPr>
    </w:p>
    <w:p w:rsidR="00251A78" w:rsidRDefault="00251A78" w:rsidP="00BF5F6A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BF5F6A" w:rsidRDefault="00C94EF4" w:rsidP="00BF5F6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4E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76825" cy="3046460"/>
            <wp:effectExtent l="0" t="0" r="0" b="1905"/>
            <wp:docPr id="1" name="Рисунок 1" descr="C:\Users\Admin\Desktop\технолог\статьи\на сайт\картинки для паспортов\ВЗ-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2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11793" r="4971" b="12454"/>
                    <a:stretch/>
                  </pic:blipFill>
                  <pic:spPr bwMode="auto">
                    <a:xfrm>
                      <a:off x="0" y="0"/>
                      <a:ext cx="5081627" cy="304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925" w:rsidRDefault="009A0925" w:rsidP="00B26039">
      <w:pPr>
        <w:contextualSpacing/>
        <w:rPr>
          <w:rFonts w:ascii="Times New Roman" w:hAnsi="Times New Roman" w:cs="Times New Roman"/>
        </w:rPr>
      </w:pPr>
    </w:p>
    <w:p w:rsidR="009A0925" w:rsidRDefault="009A0925" w:rsidP="00BF5F6A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:rsidR="005F5B4D" w:rsidRPr="00244D57" w:rsidRDefault="00BF5F6A" w:rsidP="009D54E0">
      <w:pPr>
        <w:ind w:left="-567" w:hanging="1"/>
        <w:contextualSpacing/>
        <w:jc w:val="center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</w:rPr>
        <w:t xml:space="preserve">Вулканизационная </w:t>
      </w:r>
      <w:r w:rsidR="00B26039">
        <w:rPr>
          <w:rFonts w:ascii="Times New Roman" w:hAnsi="Times New Roman" w:cs="Times New Roman"/>
        </w:rPr>
        <w:t xml:space="preserve">кривая резиновой </w:t>
      </w:r>
      <w:r w:rsidR="00C94EF4">
        <w:rPr>
          <w:rFonts w:ascii="Times New Roman" w:hAnsi="Times New Roman" w:cs="Times New Roman"/>
        </w:rPr>
        <w:t>смеси ВЗ-2-5</w:t>
      </w:r>
    </w:p>
    <w:sectPr w:rsidR="005F5B4D" w:rsidRPr="002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40"/>
    <w:rsid w:val="000C20CE"/>
    <w:rsid w:val="00161ABD"/>
    <w:rsid w:val="00227547"/>
    <w:rsid w:val="00244D57"/>
    <w:rsid w:val="00251A78"/>
    <w:rsid w:val="005F5B4D"/>
    <w:rsid w:val="00704C93"/>
    <w:rsid w:val="009A0925"/>
    <w:rsid w:val="009D54E0"/>
    <w:rsid w:val="00AA2440"/>
    <w:rsid w:val="00B26039"/>
    <w:rsid w:val="00B81F25"/>
    <w:rsid w:val="00BF5F6A"/>
    <w:rsid w:val="00C94EF4"/>
    <w:rsid w:val="00D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7631-4BC2-4527-AD99-E6F3368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4D57"/>
    <w:rPr>
      <w:color w:val="000080"/>
      <w:u w:val="single"/>
    </w:rPr>
  </w:style>
  <w:style w:type="table" w:styleId="a4">
    <w:name w:val="Table Grid"/>
    <w:basedOn w:val="a1"/>
    <w:uiPriority w:val="39"/>
    <w:rsid w:val="0025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2024-05-24T12:25:00Z</dcterms:created>
  <dcterms:modified xsi:type="dcterms:W3CDTF">2025-02-05T13:08:00Z</dcterms:modified>
</cp:coreProperties>
</file>